
<file path=[Content_Types].xml><?xml version="1.0" encoding="utf-8"?>
<Types xmlns="http://schemas.openxmlformats.org/package/2006/content-types">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theme/theme1.xml" ContentType="application/vnd.openxmlformats-officedocument.theme+xml"/>
  <Default Extension="jpeg" ContentType="image/jpeg"/>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208C" w:rsidRPr="00AC2A6A" w:rsidRDefault="0044208C" w:rsidP="0044208C">
      <w:pPr>
        <w:widowControl w:val="0"/>
        <w:autoSpaceDE w:val="0"/>
        <w:autoSpaceDN w:val="0"/>
        <w:adjustRightInd w:val="0"/>
        <w:rPr>
          <w:rFonts w:cs="Tahoma"/>
          <w:b/>
          <w:bCs/>
        </w:rPr>
      </w:pPr>
      <w:r w:rsidRPr="00AC2A6A">
        <w:rPr>
          <w:rFonts w:cs="Tahoma"/>
          <w:b/>
          <w:bCs/>
        </w:rPr>
        <w:t xml:space="preserve">STTS – </w:t>
      </w:r>
      <w:r>
        <w:rPr>
          <w:rFonts w:cs="Tahoma"/>
          <w:b/>
          <w:bCs/>
        </w:rPr>
        <w:t>Annual General Meeting</w:t>
      </w:r>
      <w:r w:rsidRPr="00AC2A6A">
        <w:rPr>
          <w:rFonts w:cs="Tahoma"/>
          <w:b/>
          <w:bCs/>
        </w:rPr>
        <w:t xml:space="preserve"> </w:t>
      </w:r>
    </w:p>
    <w:p w:rsidR="0044208C" w:rsidRPr="00AC2A6A" w:rsidRDefault="0044208C" w:rsidP="0044208C">
      <w:pPr>
        <w:widowControl w:val="0"/>
        <w:autoSpaceDE w:val="0"/>
        <w:autoSpaceDN w:val="0"/>
        <w:adjustRightInd w:val="0"/>
        <w:rPr>
          <w:rFonts w:cs="Helvetica"/>
        </w:rPr>
      </w:pPr>
      <w:r>
        <w:rPr>
          <w:rFonts w:cs="Tahoma"/>
          <w:b/>
          <w:bCs/>
        </w:rPr>
        <w:t xml:space="preserve">Wed. Nov. 28, 2012 </w:t>
      </w:r>
    </w:p>
    <w:p w:rsidR="0044208C" w:rsidRPr="00AC2A6A" w:rsidRDefault="0044208C" w:rsidP="0044208C">
      <w:pPr>
        <w:widowControl w:val="0"/>
        <w:autoSpaceDE w:val="0"/>
        <w:autoSpaceDN w:val="0"/>
        <w:adjustRightInd w:val="0"/>
        <w:rPr>
          <w:rFonts w:cs="Tahoma"/>
          <w:b/>
          <w:bCs/>
        </w:rPr>
      </w:pPr>
      <w:r>
        <w:rPr>
          <w:rFonts w:cs="Tahoma"/>
          <w:b/>
          <w:bCs/>
        </w:rPr>
        <w:t xml:space="preserve">Host: Michael Tacon </w:t>
      </w:r>
    </w:p>
    <w:p w:rsidR="0044208C" w:rsidRPr="00AC2A6A" w:rsidRDefault="0044208C" w:rsidP="0044208C">
      <w:pPr>
        <w:widowControl w:val="0"/>
        <w:autoSpaceDE w:val="0"/>
        <w:autoSpaceDN w:val="0"/>
        <w:adjustRightInd w:val="0"/>
        <w:rPr>
          <w:rFonts w:cs="Tahoma"/>
          <w:b/>
          <w:bCs/>
        </w:rPr>
      </w:pPr>
    </w:p>
    <w:p w:rsidR="0044208C" w:rsidRPr="00AC2A6A" w:rsidRDefault="0044208C" w:rsidP="0044208C">
      <w:pPr>
        <w:widowControl w:val="0"/>
        <w:pBdr>
          <w:bottom w:val="single" w:sz="12" w:space="1" w:color="auto"/>
        </w:pBdr>
        <w:autoSpaceDE w:val="0"/>
        <w:autoSpaceDN w:val="0"/>
        <w:adjustRightInd w:val="0"/>
        <w:rPr>
          <w:rFonts w:cs="Helvetica"/>
          <w:bCs/>
        </w:rPr>
      </w:pPr>
      <w:r w:rsidRPr="00AC2A6A">
        <w:rPr>
          <w:rFonts w:cs="Tahoma"/>
          <w:bCs/>
        </w:rPr>
        <w:t xml:space="preserve">Present: </w:t>
      </w:r>
      <w:r>
        <w:rPr>
          <w:rFonts w:cs="Helvetica"/>
          <w:bCs/>
        </w:rPr>
        <w:t xml:space="preserve"> Michae</w:t>
      </w:r>
      <w:r w:rsidR="00D525B1">
        <w:rPr>
          <w:rFonts w:cs="Helvetica"/>
          <w:bCs/>
        </w:rPr>
        <w:t>l Tacon</w:t>
      </w:r>
      <w:r w:rsidRPr="00AC2A6A">
        <w:rPr>
          <w:rFonts w:cs="Helvetica"/>
          <w:bCs/>
        </w:rPr>
        <w:t xml:space="preserve">, Margaret Critchlow, </w:t>
      </w:r>
      <w:r>
        <w:rPr>
          <w:rFonts w:cs="Helvetica"/>
          <w:bCs/>
        </w:rPr>
        <w:t xml:space="preserve">Andrew Moore, </w:t>
      </w:r>
      <w:r w:rsidRPr="00AC2A6A">
        <w:rPr>
          <w:rFonts w:cs="Helvetica"/>
          <w:bCs/>
        </w:rPr>
        <w:t>Jeff Bateman</w:t>
      </w:r>
      <w:r>
        <w:rPr>
          <w:rFonts w:cs="Helvetica"/>
          <w:bCs/>
        </w:rPr>
        <w:t xml:space="preserve">. </w:t>
      </w:r>
    </w:p>
    <w:p w:rsidR="0044208C" w:rsidRDefault="0044208C" w:rsidP="0044208C">
      <w:pPr>
        <w:widowControl w:val="0"/>
        <w:autoSpaceDE w:val="0"/>
        <w:autoSpaceDN w:val="0"/>
        <w:adjustRightInd w:val="0"/>
        <w:rPr>
          <w:rFonts w:cs="Helvetica"/>
          <w:bCs/>
        </w:rPr>
      </w:pPr>
    </w:p>
    <w:p w:rsidR="0044208C" w:rsidRDefault="0044208C" w:rsidP="0044208C">
      <w:pPr>
        <w:widowControl w:val="0"/>
        <w:autoSpaceDE w:val="0"/>
        <w:autoSpaceDN w:val="0"/>
        <w:adjustRightInd w:val="0"/>
        <w:rPr>
          <w:rFonts w:cs="Helvetica"/>
          <w:bCs/>
        </w:rPr>
      </w:pPr>
      <w:r>
        <w:rPr>
          <w:rFonts w:cs="Helvetica"/>
          <w:bCs/>
        </w:rPr>
        <w:t xml:space="preserve">Michael called the AGM to order at 7:10 p.m. He identified that a quorum of voting directors was present. He entered the minutes of the Dec. 7, 2011 AGM into the record. </w:t>
      </w:r>
    </w:p>
    <w:p w:rsidR="0044208C" w:rsidRDefault="0044208C" w:rsidP="0044208C">
      <w:pPr>
        <w:widowControl w:val="0"/>
        <w:autoSpaceDE w:val="0"/>
        <w:autoSpaceDN w:val="0"/>
        <w:adjustRightInd w:val="0"/>
        <w:rPr>
          <w:rFonts w:cs="Helvetica"/>
          <w:bCs/>
        </w:rPr>
      </w:pPr>
    </w:p>
    <w:p w:rsidR="0044208C" w:rsidRDefault="0044208C" w:rsidP="0044208C">
      <w:pPr>
        <w:widowControl w:val="0"/>
        <w:autoSpaceDE w:val="0"/>
        <w:autoSpaceDN w:val="0"/>
        <w:adjustRightInd w:val="0"/>
        <w:rPr>
          <w:rFonts w:cs="Helvetica"/>
          <w:bCs/>
        </w:rPr>
      </w:pPr>
      <w:r>
        <w:rPr>
          <w:rFonts w:cs="Helvetica"/>
          <w:bCs/>
        </w:rPr>
        <w:t>Michael read h</w:t>
      </w:r>
      <w:r w:rsidR="00D525B1">
        <w:rPr>
          <w:rFonts w:cs="Helvetica"/>
          <w:bCs/>
        </w:rPr>
        <w:t xml:space="preserve">is </w:t>
      </w:r>
      <w:r w:rsidR="00D525B1" w:rsidRPr="00914C9E">
        <w:rPr>
          <w:rFonts w:cs="Helvetica"/>
          <w:bCs/>
          <w:i/>
        </w:rPr>
        <w:t>Report from the Chair</w:t>
      </w:r>
      <w:r w:rsidR="00914C9E">
        <w:rPr>
          <w:rFonts w:cs="Helvetica"/>
          <w:bCs/>
        </w:rPr>
        <w:t xml:space="preserve">, which listed </w:t>
      </w:r>
      <w:r>
        <w:rPr>
          <w:rFonts w:cs="Helvetica"/>
          <w:bCs/>
        </w:rPr>
        <w:t xml:space="preserve">activities </w:t>
      </w:r>
      <w:r w:rsidR="00914C9E">
        <w:rPr>
          <w:rFonts w:cs="Helvetica"/>
          <w:bCs/>
        </w:rPr>
        <w:t>of the society o</w:t>
      </w:r>
      <w:r>
        <w:rPr>
          <w:rFonts w:cs="Helvetica"/>
          <w:bCs/>
        </w:rPr>
        <w:t xml:space="preserve">ver the past 12 months. These included establishing </w:t>
      </w:r>
      <w:r w:rsidR="00D525B1">
        <w:rPr>
          <w:rFonts w:cs="Helvetica"/>
          <w:bCs/>
        </w:rPr>
        <w:t xml:space="preserve">positive </w:t>
      </w:r>
      <w:r>
        <w:rPr>
          <w:rFonts w:cs="Helvetica"/>
          <w:bCs/>
        </w:rPr>
        <w:t>connections at the mun</w:t>
      </w:r>
      <w:r w:rsidR="00D525B1">
        <w:rPr>
          <w:rFonts w:cs="Helvetica"/>
          <w:bCs/>
        </w:rPr>
        <w:t>icipal government and community levels in Sooke</w:t>
      </w:r>
      <w:r>
        <w:rPr>
          <w:rFonts w:cs="Helvetica"/>
          <w:bCs/>
        </w:rPr>
        <w:t xml:space="preserve">; the launch of the Transition Town Café series; involvement in the Sooke Slow Food Cycle and Collective Transition Expo &amp; Marketplace; event co-presentations with Awareness Film Night and Sooke Food CHI; and hosting the Forum on the Local Economy. </w:t>
      </w:r>
    </w:p>
    <w:p w:rsidR="0044208C" w:rsidRDefault="0044208C" w:rsidP="0044208C">
      <w:pPr>
        <w:widowControl w:val="0"/>
        <w:autoSpaceDE w:val="0"/>
        <w:autoSpaceDN w:val="0"/>
        <w:adjustRightInd w:val="0"/>
        <w:rPr>
          <w:rFonts w:cs="Helvetica"/>
          <w:bCs/>
        </w:rPr>
      </w:pPr>
    </w:p>
    <w:p w:rsidR="0044208C" w:rsidRDefault="0044208C" w:rsidP="0044208C">
      <w:pPr>
        <w:widowControl w:val="0"/>
        <w:autoSpaceDE w:val="0"/>
        <w:autoSpaceDN w:val="0"/>
        <w:adjustRightInd w:val="0"/>
        <w:rPr>
          <w:rFonts w:cs="Helvetica"/>
          <w:bCs/>
        </w:rPr>
      </w:pPr>
      <w:r>
        <w:rPr>
          <w:rFonts w:cs="Helvetica"/>
          <w:bCs/>
        </w:rPr>
        <w:t xml:space="preserve">In his financial report, Michael noted that the STTS bank account </w:t>
      </w:r>
      <w:r w:rsidR="00D525B1">
        <w:rPr>
          <w:rFonts w:cs="Helvetica"/>
          <w:bCs/>
        </w:rPr>
        <w:t xml:space="preserve">at Coast Capital </w:t>
      </w:r>
      <w:r>
        <w:rPr>
          <w:rFonts w:cs="Helvetica"/>
          <w:bCs/>
        </w:rPr>
        <w:t xml:space="preserve">stood at $704.00 as of Oct. 23. This included a $292 contribution from the </w:t>
      </w:r>
      <w:r w:rsidR="00914C9E">
        <w:rPr>
          <w:rFonts w:cs="Helvetica"/>
          <w:bCs/>
        </w:rPr>
        <w:t xml:space="preserve">2012 </w:t>
      </w:r>
      <w:r>
        <w:rPr>
          <w:rFonts w:cs="Helvetica"/>
          <w:bCs/>
        </w:rPr>
        <w:t xml:space="preserve">Sooke Slow Food Cycle and contributions from members in response to a fundraising drive. Michael noted in  particular </w:t>
      </w:r>
      <w:r w:rsidR="00D525B1">
        <w:rPr>
          <w:rFonts w:cs="Helvetica"/>
          <w:bCs/>
        </w:rPr>
        <w:t xml:space="preserve">the </w:t>
      </w:r>
      <w:r>
        <w:rPr>
          <w:rFonts w:cs="Helvetica"/>
          <w:bCs/>
        </w:rPr>
        <w:t xml:space="preserve">donations from Sid and Rosemary Jorna, Christopher Jorna and Carolyn Bateman. </w:t>
      </w:r>
    </w:p>
    <w:p w:rsidR="0044208C" w:rsidRDefault="0044208C" w:rsidP="0044208C">
      <w:pPr>
        <w:widowControl w:val="0"/>
        <w:autoSpaceDE w:val="0"/>
        <w:autoSpaceDN w:val="0"/>
        <w:adjustRightInd w:val="0"/>
        <w:rPr>
          <w:rFonts w:cs="Helvetica"/>
          <w:bCs/>
        </w:rPr>
      </w:pPr>
    </w:p>
    <w:p w:rsidR="0044208C" w:rsidRDefault="0044208C" w:rsidP="0044208C">
      <w:pPr>
        <w:widowControl w:val="0"/>
        <w:autoSpaceDE w:val="0"/>
        <w:autoSpaceDN w:val="0"/>
        <w:adjustRightInd w:val="0"/>
        <w:rPr>
          <w:rFonts w:cs="Helvetica"/>
          <w:bCs/>
        </w:rPr>
      </w:pPr>
      <w:r>
        <w:rPr>
          <w:rFonts w:cs="Helvetica"/>
          <w:bCs/>
        </w:rPr>
        <w:t>The current members of the core team were reappointed for 2013 in a motion mad</w:t>
      </w:r>
      <w:r w:rsidR="00914C9E">
        <w:rPr>
          <w:rFonts w:cs="Helvetica"/>
          <w:bCs/>
        </w:rPr>
        <w:t>e by Margaret, seconded by Andrew</w:t>
      </w:r>
      <w:r>
        <w:rPr>
          <w:rFonts w:cs="Helvetica"/>
          <w:bCs/>
        </w:rPr>
        <w:t xml:space="preserve"> all in favour. An intention is set to expand the core team. </w:t>
      </w:r>
    </w:p>
    <w:p w:rsidR="0044208C" w:rsidRDefault="0044208C" w:rsidP="0044208C">
      <w:pPr>
        <w:widowControl w:val="0"/>
        <w:autoSpaceDE w:val="0"/>
        <w:autoSpaceDN w:val="0"/>
        <w:adjustRightInd w:val="0"/>
        <w:rPr>
          <w:rFonts w:cs="Helvetica"/>
          <w:bCs/>
        </w:rPr>
      </w:pPr>
    </w:p>
    <w:p w:rsidR="00914C9E" w:rsidRDefault="0044208C" w:rsidP="0044208C">
      <w:pPr>
        <w:widowControl w:val="0"/>
        <w:autoSpaceDE w:val="0"/>
        <w:autoSpaceDN w:val="0"/>
        <w:adjustRightInd w:val="0"/>
        <w:rPr>
          <w:rFonts w:cs="Helvetica"/>
          <w:bCs/>
        </w:rPr>
      </w:pPr>
      <w:r>
        <w:rPr>
          <w:rFonts w:cs="Helvetica"/>
          <w:bCs/>
        </w:rPr>
        <w:t>Michael introduced  a motion to establish members in good standing</w:t>
      </w:r>
      <w:r w:rsidR="00914C9E">
        <w:rPr>
          <w:rFonts w:cs="Helvetica"/>
          <w:bCs/>
        </w:rPr>
        <w:t xml:space="preserve"> that read as follows: “On Oct. 3, 2012, an invitation was sent out to our supporters, who were on our email contact list, to become members of the Sooke Transition Town Society. Anyone not wishing to become members were asked to let our Secretary know. We made provision for anyone wishing to still receive information about our activities without being members. To this date, only a few people declined to become members. </w:t>
      </w:r>
    </w:p>
    <w:p w:rsidR="00914C9E" w:rsidRDefault="00914C9E" w:rsidP="0044208C">
      <w:pPr>
        <w:widowControl w:val="0"/>
        <w:autoSpaceDE w:val="0"/>
        <w:autoSpaceDN w:val="0"/>
        <w:adjustRightInd w:val="0"/>
        <w:rPr>
          <w:rFonts w:cs="Helvetica"/>
          <w:bCs/>
        </w:rPr>
      </w:pPr>
    </w:p>
    <w:p w:rsidR="00914C9E" w:rsidRDefault="00914C9E" w:rsidP="0044208C">
      <w:pPr>
        <w:widowControl w:val="0"/>
        <w:autoSpaceDE w:val="0"/>
        <w:autoSpaceDN w:val="0"/>
        <w:adjustRightInd w:val="0"/>
        <w:rPr>
          <w:rFonts w:cs="Helvetica"/>
          <w:bCs/>
        </w:rPr>
      </w:pPr>
      <w:r>
        <w:rPr>
          <w:rFonts w:cs="Helvetica"/>
          <w:bCs/>
        </w:rPr>
        <w:t xml:space="preserve">Therefore: Be it resolved that everyone whose name appears on our contact list as of the 31st October 2012 shall be considered a member in good standing for the calendar year of 2013 and shall be entitled to participate and vote at the next Annual General Meeting to be held in the latter part of 2013.” </w:t>
      </w:r>
    </w:p>
    <w:p w:rsidR="00914C9E" w:rsidRDefault="00914C9E" w:rsidP="0044208C">
      <w:pPr>
        <w:widowControl w:val="0"/>
        <w:autoSpaceDE w:val="0"/>
        <w:autoSpaceDN w:val="0"/>
        <w:adjustRightInd w:val="0"/>
        <w:rPr>
          <w:rFonts w:cs="Helvetica"/>
          <w:bCs/>
        </w:rPr>
      </w:pPr>
    </w:p>
    <w:p w:rsidR="0044208C" w:rsidRDefault="0044208C" w:rsidP="0044208C">
      <w:pPr>
        <w:widowControl w:val="0"/>
        <w:autoSpaceDE w:val="0"/>
        <w:autoSpaceDN w:val="0"/>
        <w:adjustRightInd w:val="0"/>
        <w:rPr>
          <w:rFonts w:cs="Helvetica"/>
          <w:bCs/>
        </w:rPr>
      </w:pPr>
      <w:r>
        <w:rPr>
          <w:rFonts w:cs="Helvetica"/>
          <w:bCs/>
        </w:rPr>
        <w:t xml:space="preserve">Jeff </w:t>
      </w:r>
      <w:r w:rsidR="00914C9E">
        <w:rPr>
          <w:rFonts w:cs="Helvetica"/>
          <w:bCs/>
        </w:rPr>
        <w:t xml:space="preserve">moved the motion, seconded by Andrew, </w:t>
      </w:r>
      <w:r>
        <w:rPr>
          <w:rFonts w:cs="Helvetica"/>
          <w:bCs/>
        </w:rPr>
        <w:t xml:space="preserve">all in favour. </w:t>
      </w:r>
    </w:p>
    <w:p w:rsidR="0044208C" w:rsidRDefault="0044208C" w:rsidP="0044208C">
      <w:pPr>
        <w:widowControl w:val="0"/>
        <w:autoSpaceDE w:val="0"/>
        <w:autoSpaceDN w:val="0"/>
        <w:adjustRightInd w:val="0"/>
        <w:rPr>
          <w:rFonts w:cs="Helvetica"/>
          <w:bCs/>
        </w:rPr>
      </w:pPr>
    </w:p>
    <w:p w:rsidR="0044208C" w:rsidRDefault="00D525B1" w:rsidP="0044208C">
      <w:pPr>
        <w:widowControl w:val="0"/>
        <w:autoSpaceDE w:val="0"/>
        <w:autoSpaceDN w:val="0"/>
        <w:adjustRightInd w:val="0"/>
        <w:rPr>
          <w:rFonts w:cs="Helvetica"/>
          <w:bCs/>
        </w:rPr>
      </w:pPr>
      <w:r>
        <w:rPr>
          <w:rFonts w:cs="Helvetica"/>
          <w:bCs/>
        </w:rPr>
        <w:t xml:space="preserve">With no new business to discuss, Michael adjourned the AGM at 7:25 p.m. </w:t>
      </w:r>
    </w:p>
    <w:p w:rsidR="0044208C" w:rsidRDefault="0044208C" w:rsidP="0044208C">
      <w:pPr>
        <w:widowControl w:val="0"/>
        <w:autoSpaceDE w:val="0"/>
        <w:autoSpaceDN w:val="0"/>
        <w:adjustRightInd w:val="0"/>
        <w:rPr>
          <w:rFonts w:cs="Helvetica"/>
          <w:bCs/>
        </w:rPr>
      </w:pPr>
    </w:p>
    <w:p w:rsidR="0044208C" w:rsidRDefault="0044208C"/>
    <w:sectPr w:rsidR="0044208C" w:rsidSect="0044208C">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44208C"/>
    <w:rsid w:val="00211FD4"/>
    <w:rsid w:val="0044208C"/>
    <w:rsid w:val="00914C9E"/>
    <w:rsid w:val="00D525B1"/>
    <w:rsid w:val="00EB2C38"/>
  </w:rsids>
  <m:mathPr>
    <m:mathFont m:val="Black Chancery"/>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08C"/>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280</Words>
  <Characters>1600</Characters>
  <Application>Microsoft Macintosh Word</Application>
  <DocSecurity>0</DocSecurity>
  <Lines>13</Lines>
  <Paragraphs>3</Paragraphs>
  <ScaleCrop>false</ScaleCrop>
  <Company>Bateman Communications</Company>
  <LinksUpToDate>false</LinksUpToDate>
  <CharactersWithSpaces>1964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cp:lastModifiedBy>Jeff Bateman</cp:lastModifiedBy>
  <cp:revision>2</cp:revision>
  <dcterms:created xsi:type="dcterms:W3CDTF">2012-12-18T20:39:00Z</dcterms:created>
  <dcterms:modified xsi:type="dcterms:W3CDTF">2012-12-30T00:45:00Z</dcterms:modified>
</cp:coreProperties>
</file>